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62" w:rsidRDefault="00C33462" w:rsidP="00C33462">
      <w:pPr>
        <w:pStyle w:val="Heading2"/>
        <w:ind w:right="616"/>
        <w:jc w:val="left"/>
        <w:rPr>
          <w:i/>
          <w:color w:val="000000"/>
          <w:sz w:val="28"/>
        </w:rPr>
      </w:pPr>
      <w:r>
        <w:rPr>
          <w:i/>
          <w:color w:val="000000"/>
          <w:sz w:val="28"/>
        </w:rPr>
        <w:t xml:space="preserve">                                                                                         </w:t>
      </w:r>
    </w:p>
    <w:p w:rsidR="00C33462" w:rsidRDefault="00C33462" w:rsidP="00C33462">
      <w:pPr>
        <w:pStyle w:val="Heading2"/>
        <w:ind w:right="616"/>
        <w:rPr>
          <w:color w:val="000000"/>
          <w:sz w:val="36"/>
        </w:rPr>
      </w:pPr>
      <w:r>
        <w:rPr>
          <w:color w:val="000000"/>
          <w:sz w:val="36"/>
        </w:rPr>
        <w:t>The Stratfield Mortimer Benefice</w:t>
      </w:r>
    </w:p>
    <w:p w:rsidR="00C33462" w:rsidRDefault="00C33462" w:rsidP="00C33462">
      <w:pPr>
        <w:pStyle w:val="Heading2"/>
        <w:ind w:right="616"/>
        <w:rPr>
          <w:color w:val="000000"/>
          <w:sz w:val="36"/>
        </w:rPr>
      </w:pPr>
      <w:proofErr w:type="gramStart"/>
      <w:r>
        <w:rPr>
          <w:color w:val="000000"/>
          <w:sz w:val="36"/>
        </w:rPr>
        <w:t>of</w:t>
      </w:r>
      <w:proofErr w:type="gramEnd"/>
    </w:p>
    <w:p w:rsidR="00C33462" w:rsidRDefault="00C33462" w:rsidP="00C33462">
      <w:pPr>
        <w:pStyle w:val="Heading2"/>
        <w:ind w:right="616"/>
        <w:jc w:val="left"/>
        <w:rPr>
          <w:color w:val="000000"/>
          <w:sz w:val="36"/>
        </w:rPr>
      </w:pPr>
      <w:r>
        <w:rPr>
          <w:color w:val="000000"/>
          <w:sz w:val="36"/>
        </w:rPr>
        <w:t xml:space="preserve">      St. Saviour</w:t>
      </w:r>
      <w:r>
        <w:rPr>
          <w:color w:val="000000"/>
          <w:sz w:val="36"/>
        </w:rPr>
        <w:tab/>
      </w:r>
      <w:r>
        <w:rPr>
          <w:color w:val="000000"/>
          <w:sz w:val="36"/>
        </w:rPr>
        <w:tab/>
      </w:r>
      <w:r>
        <w:rPr>
          <w:color w:val="000000"/>
          <w:sz w:val="36"/>
        </w:rPr>
        <w:tab/>
      </w:r>
      <w:r>
        <w:rPr>
          <w:color w:val="000000"/>
          <w:sz w:val="36"/>
        </w:rPr>
        <w:tab/>
        <w:t xml:space="preserve">       St. Mary and St. John                              St. John the Baptist</w:t>
      </w:r>
    </w:p>
    <w:p w:rsidR="00C33462" w:rsidRDefault="00C33462" w:rsidP="00C33462">
      <w:pPr>
        <w:pStyle w:val="Heading2"/>
        <w:ind w:right="616"/>
        <w:jc w:val="left"/>
        <w:rPr>
          <w:color w:val="000000"/>
          <w:sz w:val="36"/>
        </w:rPr>
      </w:pPr>
      <w:r>
        <w:rPr>
          <w:color w:val="000000"/>
          <w:sz w:val="36"/>
        </w:rPr>
        <w:t>Mortimer West End                              Stratfield Mortimer                                        Padworth</w:t>
      </w:r>
    </w:p>
    <w:p w:rsidR="00C33462" w:rsidRDefault="00C33462" w:rsidP="00C33462">
      <w:pPr>
        <w:pStyle w:val="Heading6"/>
        <w:rPr>
          <w:b/>
          <w:sz w:val="8"/>
        </w:rPr>
      </w:pPr>
    </w:p>
    <w:p w:rsidR="00C33462" w:rsidRDefault="00C33462" w:rsidP="00C33462">
      <w:pPr>
        <w:pStyle w:val="Heading6"/>
        <w:rPr>
          <w:b/>
        </w:rPr>
      </w:pPr>
      <w:r>
        <w:rPr>
          <w:b/>
          <w:sz w:val="36"/>
        </w:rPr>
        <w:t xml:space="preserve">                 St Mary’s Church of England School    St John’s Church of England School</w:t>
      </w:r>
    </w:p>
    <w:p w:rsidR="00C33462" w:rsidRDefault="00C33462" w:rsidP="00C33462">
      <w:pPr>
        <w:pStyle w:val="Heading2"/>
        <w:ind w:right="616" w:firstLine="720"/>
        <w:jc w:val="left"/>
        <w:rPr>
          <w:color w:val="000000"/>
          <w:sz w:val="8"/>
        </w:rPr>
      </w:pPr>
      <w:r>
        <w:rPr>
          <w:color w:val="000000"/>
          <w:sz w:val="20"/>
        </w:rPr>
        <w:t xml:space="preserve">                                    </w:t>
      </w:r>
      <w:r>
        <w:rPr>
          <w:color w:val="000000"/>
          <w:sz w:val="8"/>
        </w:rPr>
        <w:t xml:space="preserve">                                                                                 </w:t>
      </w:r>
    </w:p>
    <w:p w:rsidR="00C33462" w:rsidRDefault="00C33462" w:rsidP="00C33462">
      <w:pPr>
        <w:pStyle w:val="Heading2"/>
        <w:ind w:right="616"/>
        <w:rPr>
          <w:rFonts w:ascii="Wingdings" w:hAnsi="Wingdings"/>
          <w:color w:val="000000"/>
          <w:sz w:val="24"/>
        </w:rPr>
      </w:pPr>
      <w:r>
        <w:rPr>
          <w:color w:val="000000"/>
          <w:sz w:val="24"/>
        </w:rPr>
        <w:t>Diocese of Oxford</w:t>
      </w:r>
    </w:p>
    <w:p w:rsidR="00C33462" w:rsidRDefault="00C33462" w:rsidP="00C33462">
      <w:pPr>
        <w:pStyle w:val="Heading2"/>
        <w:ind w:right="616"/>
        <w:rPr>
          <w:color w:val="000000"/>
          <w:sz w:val="28"/>
        </w:rPr>
      </w:pPr>
    </w:p>
    <w:p w:rsidR="00C33462" w:rsidRDefault="00C33462" w:rsidP="00C33462">
      <w:pPr>
        <w:pStyle w:val="Heading2"/>
        <w:ind w:right="616"/>
        <w:rPr>
          <w:color w:val="000000"/>
          <w:sz w:val="8"/>
        </w:rPr>
      </w:pPr>
    </w:p>
    <w:p w:rsidR="00D52BDA" w:rsidRPr="00D52BDA" w:rsidRDefault="00D52BDA" w:rsidP="00C33462">
      <w:pPr>
        <w:jc w:val="center"/>
        <w:rPr>
          <w:b/>
          <w:sz w:val="44"/>
          <w:szCs w:val="44"/>
        </w:rPr>
      </w:pPr>
    </w:p>
    <w:p w:rsidR="007005D4" w:rsidRPr="00D52BDA" w:rsidRDefault="00D52BDA" w:rsidP="00C33462">
      <w:pPr>
        <w:jc w:val="center"/>
        <w:rPr>
          <w:b/>
          <w:sz w:val="96"/>
          <w:szCs w:val="96"/>
        </w:rPr>
      </w:pPr>
      <w:r w:rsidRPr="00D52BDA">
        <w:rPr>
          <w:b/>
          <w:sz w:val="96"/>
          <w:szCs w:val="96"/>
        </w:rPr>
        <w:t xml:space="preserve">MOTHERING SUNDAY </w:t>
      </w:r>
    </w:p>
    <w:p w:rsidR="00D52BDA" w:rsidRPr="00D52BDA" w:rsidRDefault="00D52BDA" w:rsidP="00C33462">
      <w:pPr>
        <w:jc w:val="center"/>
        <w:rPr>
          <w:b/>
          <w:sz w:val="56"/>
          <w:szCs w:val="56"/>
        </w:rPr>
      </w:pPr>
    </w:p>
    <w:p w:rsidR="007005D4" w:rsidRPr="00D52BDA" w:rsidRDefault="00D52BDA" w:rsidP="00C33462">
      <w:pPr>
        <w:jc w:val="center"/>
        <w:rPr>
          <w:b/>
          <w:sz w:val="96"/>
          <w:szCs w:val="96"/>
        </w:rPr>
      </w:pPr>
      <w:r w:rsidRPr="00D52BDA">
        <w:rPr>
          <w:b/>
          <w:sz w:val="96"/>
          <w:szCs w:val="96"/>
        </w:rPr>
        <w:t>30</w:t>
      </w:r>
      <w:r w:rsidRPr="00D52BDA">
        <w:rPr>
          <w:b/>
          <w:sz w:val="96"/>
          <w:szCs w:val="96"/>
          <w:vertAlign w:val="superscript"/>
        </w:rPr>
        <w:t>TH</w:t>
      </w:r>
      <w:r w:rsidRPr="00D52BDA">
        <w:rPr>
          <w:b/>
          <w:sz w:val="96"/>
          <w:szCs w:val="96"/>
        </w:rPr>
        <w:t xml:space="preserve"> MARCH</w:t>
      </w:r>
    </w:p>
    <w:p w:rsidR="007005D4" w:rsidRDefault="007005D4" w:rsidP="00C33462">
      <w:pPr>
        <w:jc w:val="center"/>
        <w:rPr>
          <w:b/>
          <w:sz w:val="72"/>
          <w:szCs w:val="72"/>
        </w:rPr>
      </w:pPr>
    </w:p>
    <w:p w:rsidR="00D75237" w:rsidRPr="003916AF" w:rsidRDefault="00D52BDA" w:rsidP="00C33462">
      <w:pPr>
        <w:jc w:val="center"/>
        <w:rPr>
          <w:b/>
          <w:sz w:val="72"/>
          <w:szCs w:val="72"/>
        </w:rPr>
      </w:pPr>
      <w:r w:rsidRPr="003916AF">
        <w:rPr>
          <w:b/>
          <w:sz w:val="72"/>
          <w:szCs w:val="72"/>
        </w:rPr>
        <w:t>SERVICES IN THE BENEFICE</w:t>
      </w:r>
    </w:p>
    <w:p w:rsidR="00C33462" w:rsidRPr="003916AF" w:rsidRDefault="00C33462">
      <w:pPr>
        <w:rPr>
          <w:sz w:val="40"/>
          <w:szCs w:val="40"/>
        </w:rPr>
      </w:pPr>
    </w:p>
    <w:p w:rsidR="001A09E9" w:rsidRPr="003916AF" w:rsidRDefault="001A09E9" w:rsidP="001A09E9">
      <w:pPr>
        <w:jc w:val="center"/>
        <w:rPr>
          <w:sz w:val="72"/>
          <w:szCs w:val="72"/>
        </w:rPr>
      </w:pPr>
      <w:r w:rsidRPr="003916AF">
        <w:rPr>
          <w:sz w:val="72"/>
          <w:szCs w:val="72"/>
        </w:rPr>
        <w:t xml:space="preserve">10 am Sung Eucharist at St. </w:t>
      </w:r>
      <w:r w:rsidR="007005D4" w:rsidRPr="003916AF">
        <w:rPr>
          <w:sz w:val="72"/>
          <w:szCs w:val="72"/>
        </w:rPr>
        <w:t>John’s</w:t>
      </w:r>
      <w:bookmarkStart w:id="0" w:name="_GoBack"/>
      <w:bookmarkEnd w:id="0"/>
      <w:r w:rsidRPr="003916AF">
        <w:rPr>
          <w:sz w:val="72"/>
          <w:szCs w:val="72"/>
        </w:rPr>
        <w:t xml:space="preserve"> Mortimer</w:t>
      </w:r>
    </w:p>
    <w:p w:rsidR="001A09E9" w:rsidRPr="003916AF" w:rsidRDefault="00D52BDA">
      <w:pPr>
        <w:jc w:val="center"/>
        <w:rPr>
          <w:sz w:val="72"/>
          <w:szCs w:val="72"/>
        </w:rPr>
      </w:pPr>
      <w:proofErr w:type="gramStart"/>
      <w:r w:rsidRPr="003916AF">
        <w:rPr>
          <w:sz w:val="72"/>
          <w:szCs w:val="72"/>
        </w:rPr>
        <w:t>f</w:t>
      </w:r>
      <w:r w:rsidR="007005D4" w:rsidRPr="003916AF">
        <w:rPr>
          <w:sz w:val="72"/>
          <w:szCs w:val="72"/>
        </w:rPr>
        <w:t>ollowed</w:t>
      </w:r>
      <w:proofErr w:type="gramEnd"/>
      <w:r w:rsidR="007005D4" w:rsidRPr="003916AF">
        <w:rPr>
          <w:sz w:val="72"/>
          <w:szCs w:val="72"/>
        </w:rPr>
        <w:t xml:space="preserve"> </w:t>
      </w:r>
      <w:r w:rsidRPr="003916AF">
        <w:rPr>
          <w:sz w:val="72"/>
          <w:szCs w:val="72"/>
        </w:rPr>
        <w:t>by refreshments</w:t>
      </w:r>
    </w:p>
    <w:p w:rsidR="007005D4" w:rsidRDefault="007005D4">
      <w:pPr>
        <w:jc w:val="center"/>
        <w:rPr>
          <w:sz w:val="52"/>
          <w:szCs w:val="52"/>
        </w:rPr>
      </w:pPr>
    </w:p>
    <w:sectPr w:rsidR="007005D4" w:rsidSect="00E97DC8">
      <w:pgSz w:w="16834" w:h="11909" w:orient="landscape" w:code="9"/>
      <w:pgMar w:top="284" w:right="720" w:bottom="284" w:left="72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62"/>
    <w:rsid w:val="0002467D"/>
    <w:rsid w:val="00053472"/>
    <w:rsid w:val="00195101"/>
    <w:rsid w:val="001A09E9"/>
    <w:rsid w:val="001F0DA7"/>
    <w:rsid w:val="00200590"/>
    <w:rsid w:val="00204C01"/>
    <w:rsid w:val="002467A8"/>
    <w:rsid w:val="00250081"/>
    <w:rsid w:val="003916AF"/>
    <w:rsid w:val="0041316B"/>
    <w:rsid w:val="00510F44"/>
    <w:rsid w:val="006646CE"/>
    <w:rsid w:val="006A41CD"/>
    <w:rsid w:val="006B252F"/>
    <w:rsid w:val="007005D4"/>
    <w:rsid w:val="00720C44"/>
    <w:rsid w:val="007572D8"/>
    <w:rsid w:val="00854446"/>
    <w:rsid w:val="008E1FA7"/>
    <w:rsid w:val="009074C5"/>
    <w:rsid w:val="009611F0"/>
    <w:rsid w:val="00980FA1"/>
    <w:rsid w:val="009B77F9"/>
    <w:rsid w:val="009E0BB8"/>
    <w:rsid w:val="00B04B6A"/>
    <w:rsid w:val="00B65976"/>
    <w:rsid w:val="00B84CB4"/>
    <w:rsid w:val="00BA3231"/>
    <w:rsid w:val="00C33462"/>
    <w:rsid w:val="00CC64D3"/>
    <w:rsid w:val="00CF0B22"/>
    <w:rsid w:val="00CF68E5"/>
    <w:rsid w:val="00D21719"/>
    <w:rsid w:val="00D4706D"/>
    <w:rsid w:val="00D52BDA"/>
    <w:rsid w:val="00D75237"/>
    <w:rsid w:val="00D75CE2"/>
    <w:rsid w:val="00DA4026"/>
    <w:rsid w:val="00DA6940"/>
    <w:rsid w:val="00DB1593"/>
    <w:rsid w:val="00DF6191"/>
    <w:rsid w:val="00E23A96"/>
    <w:rsid w:val="00E25146"/>
    <w:rsid w:val="00E253A9"/>
    <w:rsid w:val="00E97782"/>
    <w:rsid w:val="00EC501B"/>
    <w:rsid w:val="00F07083"/>
    <w:rsid w:val="00F35BBB"/>
    <w:rsid w:val="00FA5F82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7AA9F-D3CE-4126-8A6E-2254680C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462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33462"/>
    <w:pPr>
      <w:keepNext/>
      <w:jc w:val="center"/>
      <w:outlineLvl w:val="1"/>
    </w:pPr>
    <w:rPr>
      <w:b/>
      <w:sz w:val="48"/>
    </w:rPr>
  </w:style>
  <w:style w:type="paragraph" w:styleId="Heading4">
    <w:name w:val="heading 4"/>
    <w:basedOn w:val="Normal"/>
    <w:next w:val="Normal"/>
    <w:link w:val="Heading4Char"/>
    <w:qFormat/>
    <w:rsid w:val="00C33462"/>
    <w:pPr>
      <w:keepNext/>
      <w:pBdr>
        <w:top w:val="single" w:sz="36" w:space="1" w:color="000000"/>
        <w:left w:val="single" w:sz="36" w:space="4" w:color="000000"/>
        <w:bottom w:val="single" w:sz="36" w:space="31" w:color="000000"/>
        <w:right w:val="single" w:sz="36" w:space="4" w:color="000000"/>
      </w:pBdr>
      <w:jc w:val="center"/>
      <w:outlineLvl w:val="3"/>
    </w:pPr>
    <w:rPr>
      <w:b/>
      <w:sz w:val="48"/>
    </w:rPr>
  </w:style>
  <w:style w:type="paragraph" w:styleId="Heading6">
    <w:name w:val="heading 6"/>
    <w:basedOn w:val="Normal"/>
    <w:next w:val="Normal"/>
    <w:link w:val="Heading6Char"/>
    <w:qFormat/>
    <w:rsid w:val="00C33462"/>
    <w:pPr>
      <w:keepNext/>
      <w:outlineLvl w:val="5"/>
    </w:pPr>
    <w:rPr>
      <w:sz w:val="40"/>
    </w:rPr>
  </w:style>
  <w:style w:type="paragraph" w:styleId="Heading7">
    <w:name w:val="heading 7"/>
    <w:basedOn w:val="Normal"/>
    <w:next w:val="Normal"/>
    <w:link w:val="Heading7Char"/>
    <w:qFormat/>
    <w:rsid w:val="00C33462"/>
    <w:pPr>
      <w:keepNext/>
      <w:ind w:right="616"/>
      <w:jc w:val="center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3462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Heading4Char">
    <w:name w:val="Heading 4 Char"/>
    <w:basedOn w:val="DefaultParagraphFont"/>
    <w:link w:val="Heading4"/>
    <w:rsid w:val="00C33462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Heading6Char">
    <w:name w:val="Heading 6 Char"/>
    <w:basedOn w:val="DefaultParagraphFont"/>
    <w:link w:val="Heading6"/>
    <w:rsid w:val="00C33462"/>
    <w:rPr>
      <w:rFonts w:ascii="Times New Roman" w:eastAsia="Times New Roman" w:hAnsi="Times New Roman" w:cs="Times New Roman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C33462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of E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John's Church</dc:creator>
  <cp:keywords/>
  <dc:description/>
  <cp:lastModifiedBy>Mortimer Benefice</cp:lastModifiedBy>
  <cp:revision>6</cp:revision>
  <cp:lastPrinted>2014-11-07T10:39:00Z</cp:lastPrinted>
  <dcterms:created xsi:type="dcterms:W3CDTF">2025-03-26T10:35:00Z</dcterms:created>
  <dcterms:modified xsi:type="dcterms:W3CDTF">2025-03-26T11:09:00Z</dcterms:modified>
</cp:coreProperties>
</file>